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48" w:after="168"/>
        <w:outlineLvl w:val="1"/>
        <w:rPr>
          <w:rFonts w:ascii="Times New Roman" w:hAnsi="Times New Roman" w:eastAsia="Times New Roman" w:cs="Times New Roman"/>
          <w:bCs/>
          <w:i/>
          <w:i/>
          <w:color w:val="404040" w:themeColor="text1" w:themeTint="bf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/>
          <w:color w:val="404040" w:themeColor="text1" w:themeTint="bf"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48" w:after="168"/>
        <w:jc w:val="right"/>
        <w:outlineLvl w:val="1"/>
        <w:rPr>
          <w:rFonts w:ascii="Times New Roman" w:hAnsi="Times New Roman" w:eastAsia="Times New Roman" w:cs="Times New Roman"/>
          <w:bCs/>
          <w:i/>
          <w:i/>
          <w:color w:val="404040" w:themeColor="text1" w:themeTint="bf"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 w:cs="Times New Roman" w:ascii="Times New Roman" w:hAnsi="Times New Roman"/>
          <w:bCs/>
          <w:i/>
          <w:color w:val="404040" w:themeColor="text1" w:themeTint="bf"/>
          <w:sz w:val="28"/>
          <w:szCs w:val="28"/>
          <w:lang w:eastAsia="ru-RU"/>
        </w:rPr>
        <w:t>Чернышова Екатерина Александровна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48" w:after="168"/>
        <w:jc w:val="right"/>
        <w:outlineLvl w:val="1"/>
        <w:rPr>
          <w:rFonts w:ascii="Times New Roman" w:hAnsi="Times New Roman" w:eastAsia="Times New Roman" w:cs="Times New Roman"/>
          <w:bCs/>
          <w:i/>
          <w:i/>
          <w:color w:val="404040" w:themeColor="text1" w:themeTint="bf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/>
          <w:color w:val="404040" w:themeColor="text1" w:themeTint="bf"/>
          <w:sz w:val="28"/>
          <w:szCs w:val="28"/>
          <w:lang w:eastAsia="ru-RU"/>
        </w:rPr>
        <w:t>учитель физической культуры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48" w:after="168"/>
        <w:jc w:val="right"/>
        <w:outlineLvl w:val="1"/>
        <w:rPr>
          <w:rFonts w:ascii="Times New Roman" w:hAnsi="Times New Roman" w:eastAsia="Times New Roman" w:cs="Times New Roman"/>
          <w:bCs/>
          <w:i/>
          <w:i/>
          <w:color w:val="404040" w:themeColor="text1" w:themeTint="bf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/>
          <w:color w:val="404040" w:themeColor="text1" w:themeTint="bf"/>
          <w:sz w:val="28"/>
          <w:szCs w:val="28"/>
          <w:lang w:eastAsia="ru-RU"/>
        </w:rPr>
        <w:t>МАОУ «Ленской СОШ»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48" w:after="168"/>
        <w:jc w:val="right"/>
        <w:outlineLvl w:val="1"/>
        <w:rPr>
          <w:rFonts w:ascii="Times New Roman" w:hAnsi="Times New Roman" w:eastAsia="Times New Roman" w:cs="Times New Roman"/>
          <w:bCs/>
          <w:i/>
          <w:i/>
          <w:color w:val="404040" w:themeColor="text1" w:themeTint="bf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/>
          <w:color w:val="404040" w:themeColor="text1" w:themeTint="bf"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360" w:before="48" w:after="168"/>
        <w:jc w:val="center"/>
        <w:outlineLvl w:val="1"/>
        <w:rPr/>
      </w:pPr>
      <w:r>
        <w:rPr>
          <w:rFonts w:eastAsia="Times New Roman" w:cs="Times New Roman" w:ascii="Times New Roman" w:hAnsi="Times New Roman"/>
          <w:b/>
          <w:bCs/>
          <w:i/>
          <w:color w:val="404040" w:themeColor="text1" w:themeTint="bf"/>
          <w:sz w:val="28"/>
          <w:szCs w:val="28"/>
          <w:lang w:eastAsia="ru-RU"/>
        </w:rPr>
        <w:t>«</w:t>
      </w:r>
      <w:r>
        <w:rPr>
          <w:rFonts w:eastAsia="Times New Roman" w:cs="Times New Roman" w:ascii="Times New Roman" w:hAnsi="Times New Roman"/>
          <w:b/>
          <w:bCs/>
          <w:i/>
          <w:color w:val="404040" w:themeColor="text1" w:themeTint="bf"/>
          <w:sz w:val="28"/>
          <w:szCs w:val="28"/>
          <w:lang w:eastAsia="ru-RU"/>
        </w:rPr>
        <w:t>РОССИИ ВЕРНЫЕ СЫНЫ</w:t>
      </w:r>
      <w:r>
        <w:rPr>
          <w:rFonts w:eastAsia="Times New Roman" w:cs="Times New Roman" w:ascii="Times New Roman" w:hAnsi="Times New Roman"/>
          <w:b/>
          <w:bCs/>
          <w:i/>
          <w:color w:val="404040" w:themeColor="text1" w:themeTint="bf"/>
          <w:sz w:val="28"/>
          <w:szCs w:val="28"/>
          <w:lang w:eastAsia="ru-RU"/>
        </w:rPr>
        <w:t>», ПОСВЯЩЁННОЕ 23 ФЕВРАЛЯ</w:t>
      </w:r>
    </w:p>
    <w:p>
      <w:pPr>
        <w:pStyle w:val="C0"/>
        <w:spacing w:lineRule="auto" w:line="360" w:beforeAutospacing="0" w:before="0" w:afterAutospacing="0" w:after="0"/>
        <w:rPr>
          <w:i/>
          <w:i/>
          <w:iCs/>
          <w:color w:val="404040" w:themeColor="text1" w:themeTint="bf"/>
        </w:rPr>
      </w:pPr>
      <w:r>
        <w:rPr>
          <w:b/>
          <w:i/>
          <w:iCs/>
          <w:color w:val="404040" w:themeColor="text1" w:themeTint="bf"/>
          <w:sz w:val="28"/>
          <w:szCs w:val="28"/>
        </w:rPr>
        <w:t>Ход мероприятия</w:t>
      </w:r>
      <w:r>
        <w:rPr>
          <w:i/>
          <w:iCs/>
          <w:color w:val="404040" w:themeColor="text1" w:themeTint="bf"/>
        </w:rPr>
        <w:t>.</w:t>
      </w:r>
    </w:p>
    <w:p>
      <w:pPr>
        <w:pStyle w:val="NormalWeb"/>
        <w:spacing w:lineRule="auto" w:line="360" w:before="280" w:after="280"/>
        <w:rPr/>
      </w:pPr>
      <w:r>
        <w:rPr>
          <w:i/>
          <w:iCs/>
          <w:color w:val="404040" w:themeColor="text1" w:themeTint="bf"/>
          <w:sz w:val="28"/>
          <w:szCs w:val="28"/>
        </w:rPr>
        <w:t xml:space="preserve">Расставить болельщиков. Выход команд </w:t>
      </w:r>
      <w:r>
        <w:rPr>
          <w:i/>
          <w:iCs/>
          <w:color w:val="404040" w:themeColor="text1" w:themeTint="bf"/>
          <w:sz w:val="28"/>
          <w:szCs w:val="28"/>
        </w:rPr>
        <w:t>(по 7 мальчиков  3-4 классов)</w:t>
      </w:r>
      <w:r>
        <w:rPr>
          <w:i/>
          <w:iCs/>
          <w:color w:val="404040" w:themeColor="text1" w:themeTint="bf"/>
          <w:sz w:val="28"/>
          <w:szCs w:val="28"/>
        </w:rPr>
        <w:t>. Команды входят под музыку, занимают свои места.</w:t>
      </w:r>
      <w:r>
        <w:rPr>
          <w:color w:val="404040" w:themeColor="text1" w:themeTint="bf"/>
          <w:sz w:val="28"/>
          <w:szCs w:val="28"/>
        </w:rPr>
        <w:t xml:space="preserve"> </w:t>
      </w:r>
      <w:r>
        <w:rPr>
          <w:i/>
          <w:color w:val="404040" w:themeColor="text1" w:themeTint="bf"/>
          <w:sz w:val="28"/>
          <w:szCs w:val="28"/>
        </w:rPr>
        <w:t>Общее</w:t>
      </w:r>
      <w:r>
        <w:rPr>
          <w:i/>
          <w:iCs/>
          <w:color w:val="404040" w:themeColor="text1" w:themeTint="bf"/>
          <w:sz w:val="28"/>
          <w:szCs w:val="28"/>
        </w:rPr>
        <w:t xml:space="preserve"> построение команд</w:t>
      </w:r>
      <w:r>
        <w:rPr>
          <w:i/>
          <w:iCs/>
          <w:color w:val="404040" w:themeColor="text1" w:themeTint="bf"/>
        </w:rPr>
        <w:t xml:space="preserve">. </w:t>
      </w:r>
      <w:r>
        <w:rPr>
          <w:i/>
          <w:color w:val="404040" w:themeColor="text1" w:themeTint="bf"/>
          <w:sz w:val="28"/>
          <w:szCs w:val="28"/>
        </w:rPr>
        <w:t>Открытие праздника</w:t>
      </w:r>
      <w:r>
        <w:rPr>
          <w:color w:val="404040" w:themeColor="text1" w:themeTint="bf"/>
          <w:sz w:val="28"/>
          <w:szCs w:val="28"/>
        </w:rPr>
        <w:t>.</w:t>
      </w:r>
    </w:p>
    <w:p>
      <w:pPr>
        <w:pStyle w:val="NormalWeb"/>
        <w:spacing w:lineRule="auto" w:line="360" w:before="280" w:after="280"/>
        <w:rPr/>
      </w:pPr>
      <w:bookmarkStart w:id="1" w:name="__DdeLink__196_2383609087"/>
      <w:r>
        <w:rPr>
          <w:b/>
          <w:i/>
          <w:color w:val="404040" w:themeColor="text1" w:themeTint="bf"/>
          <w:sz w:val="28"/>
          <w:szCs w:val="28"/>
        </w:rPr>
        <w:t>Ведущий Генерал</w:t>
      </w:r>
      <w:r>
        <w:rPr>
          <w:color w:val="404040" w:themeColor="text1" w:themeTint="bf"/>
          <w:sz w:val="28"/>
          <w:szCs w:val="28"/>
        </w:rPr>
        <w:t xml:space="preserve">: </w:t>
      </w:r>
      <w:bookmarkEnd w:id="1"/>
      <w:r>
        <w:rPr>
          <w:color w:val="404040" w:themeColor="text1" w:themeTint="bf"/>
          <w:sz w:val="28"/>
          <w:szCs w:val="28"/>
        </w:rPr>
        <w:t>Команды, равняясь! Смирно</w:t>
      </w:r>
      <w:r>
        <w:rPr>
          <w:color w:val="404040" w:themeColor="text1" w:themeTint="bf"/>
          <w:sz w:val="28"/>
          <w:szCs w:val="28"/>
        </w:rPr>
        <w:t xml:space="preserve">! Мы рады приветствовать вас на празднике, </w:t>
      </w:r>
      <w:r>
        <w:rPr>
          <w:rFonts w:eastAsia="Times New Roman" w:cs="Times New Roman"/>
          <w:b w:val="false"/>
          <w:bCs w:val="false"/>
          <w:i w:val="false"/>
          <w:iCs w:val="false"/>
          <w:color w:val="404040" w:themeColor="text1" w:themeTint="bf"/>
          <w:sz w:val="28"/>
          <w:szCs w:val="28"/>
          <w:lang w:eastAsia="ru-RU"/>
        </w:rPr>
        <w:t>«</w:t>
      </w:r>
      <w:r>
        <w:rPr>
          <w:rFonts w:eastAsia="Times New Roman" w:cs="Times New Roman"/>
          <w:b w:val="false"/>
          <w:bCs w:val="false"/>
          <w:i w:val="false"/>
          <w:iCs w:val="false"/>
          <w:color w:val="404040" w:themeColor="text1" w:themeTint="bf"/>
          <w:sz w:val="28"/>
          <w:szCs w:val="28"/>
          <w:lang w:eastAsia="ru-RU"/>
        </w:rPr>
        <w:t>РОССИИ ВЕРНЫЕ СЫНЫ</w:t>
      </w:r>
      <w:r>
        <w:rPr>
          <w:rFonts w:eastAsia="Times New Roman" w:cs="Times New Roman"/>
          <w:b w:val="false"/>
          <w:bCs w:val="false"/>
          <w:i w:val="false"/>
          <w:iCs w:val="false"/>
          <w:color w:val="404040" w:themeColor="text1" w:themeTint="bf"/>
          <w:sz w:val="28"/>
          <w:szCs w:val="28"/>
          <w:lang w:eastAsia="ru-RU"/>
        </w:rPr>
        <w:t>»</w:t>
      </w:r>
      <w:r>
        <w:rPr>
          <w:rFonts w:eastAsia="Times New Roman" w:cs="Times New Roman"/>
          <w:b/>
          <w:bCs/>
          <w:i/>
          <w:color w:val="404040" w:themeColor="text1" w:themeTint="bf"/>
          <w:sz w:val="28"/>
          <w:szCs w:val="28"/>
          <w:lang w:eastAsia="ru-RU"/>
        </w:rPr>
        <w:t xml:space="preserve">, </w:t>
      </w:r>
      <w:r>
        <w:rPr>
          <w:color w:val="404040" w:themeColor="text1" w:themeTint="bf"/>
          <w:sz w:val="28"/>
          <w:szCs w:val="28"/>
        </w:rPr>
        <w:t xml:space="preserve">посвященном 23 февраля.  </w:t>
      </w:r>
    </w:p>
    <w:p>
      <w:pPr>
        <w:pStyle w:val="NormalWeb"/>
        <w:spacing w:lineRule="auto" w:line="360" w:before="280" w:after="280"/>
        <w:rPr/>
      </w:pPr>
      <w:r>
        <w:rPr>
          <w:b/>
          <w:bCs/>
          <w:i/>
          <w:iCs/>
          <w:color w:val="404040" w:themeColor="text1" w:themeTint="bf"/>
          <w:sz w:val="28"/>
          <w:szCs w:val="28"/>
        </w:rPr>
        <w:t xml:space="preserve">Дети: </w:t>
      </w:r>
      <w:r>
        <w:rPr>
          <w:color w:val="404040" w:themeColor="text1" w:themeTint="bf"/>
          <w:sz w:val="28"/>
          <w:szCs w:val="28"/>
        </w:rPr>
        <w:t>УРА! УРА ! УРА!</w:t>
      </w:r>
    </w:p>
    <w:p>
      <w:pPr>
        <w:pStyle w:val="NormalWeb"/>
        <w:spacing w:lineRule="auto" w:line="360" w:before="280" w:after="280"/>
        <w:rPr/>
      </w:pPr>
      <w:r>
        <w:rPr>
          <w:b/>
          <w:i/>
          <w:color w:val="404040" w:themeColor="text1" w:themeTint="bf"/>
          <w:sz w:val="28"/>
          <w:szCs w:val="28"/>
        </w:rPr>
        <w:t>Ведущий Генерал</w:t>
      </w:r>
      <w:r>
        <w:rPr>
          <w:color w:val="404040" w:themeColor="text1" w:themeTint="bf"/>
          <w:sz w:val="28"/>
          <w:szCs w:val="28"/>
        </w:rPr>
        <w:t>: Как вначале, так и на протяжении всей войны русский солдат был на высоте, храбрость и любовь к родине предавали сил в нелегкой битве. В наше время необходимо брать пример с тех воинов, которые защищали нашу родину, они обладали мужеством и отвагой. Объявляется минута молчания в честь воинов отдавших жизни за нашу Родину.</w:t>
      </w:r>
      <w:r>
        <w:rPr>
          <w:color w:val="404040" w:themeColor="text1" w:themeTint="bf"/>
        </w:rPr>
        <w:t xml:space="preserve">                                                                                                                   </w:t>
      </w:r>
      <w:r>
        <w:rPr>
          <w:i/>
          <w:iCs/>
          <w:color w:val="404040" w:themeColor="text1" w:themeTint="bf"/>
          <w:sz w:val="28"/>
          <w:szCs w:val="28"/>
        </w:rPr>
        <w:t>Под звуки Государственного гимна происходит поднятие Российского флага.</w:t>
      </w:r>
      <w:r>
        <w:rPr>
          <w:color w:val="404040" w:themeColor="text1" w:themeTint="bf"/>
          <w:sz w:val="28"/>
          <w:szCs w:val="28"/>
        </w:rPr>
        <w:br/>
      </w:r>
      <w:r>
        <w:rPr>
          <w:b/>
          <w:i/>
          <w:color w:val="404040" w:themeColor="text1" w:themeTint="bf"/>
          <w:sz w:val="28"/>
          <w:szCs w:val="28"/>
        </w:rPr>
        <w:t>Ведущий Генерал</w:t>
      </w:r>
      <w:r>
        <w:rPr>
          <w:color w:val="404040" w:themeColor="text1" w:themeTint="bf"/>
          <w:sz w:val="28"/>
          <w:szCs w:val="28"/>
        </w:rPr>
        <w:t xml:space="preserve">: Делу - время, час - забаве.                                                                 Команда первая – направо.                                                                                                     Тут - вторая становись!                                                                                               Состязанья начались.                                                                                                                  </w:t>
      </w:r>
      <w:r>
        <w:rPr>
          <w:b/>
          <w:i/>
          <w:color w:val="404040" w:themeColor="text1" w:themeTint="bf"/>
          <w:sz w:val="28"/>
          <w:szCs w:val="28"/>
        </w:rPr>
        <w:t xml:space="preserve"> «</w:t>
      </w:r>
      <w:r>
        <w:rPr>
          <w:b/>
          <w:bCs/>
          <w:i/>
          <w:color w:val="404040" w:themeColor="text1" w:themeTint="bf"/>
          <w:sz w:val="28"/>
          <w:szCs w:val="28"/>
        </w:rPr>
        <w:t>Составь название команды»:</w:t>
      </w:r>
      <w:r>
        <w:rPr>
          <w:color w:val="404040" w:themeColor="text1" w:themeTint="bf"/>
          <w:sz w:val="28"/>
          <w:szCs w:val="28"/>
        </w:rPr>
        <w:br/>
        <w:t xml:space="preserve">В каждом конверте определенное количество букв, используя все эти буквы, нужно составить название команды: </w:t>
      </w:r>
      <w:r>
        <w:rPr>
          <w:i/>
          <w:color w:val="404040" w:themeColor="text1" w:themeTint="bf"/>
          <w:sz w:val="28"/>
          <w:szCs w:val="28"/>
        </w:rPr>
        <w:t>«Связисты», «Танкисты», «Пехотинцы», «Десантники».</w:t>
      </w:r>
      <w:r>
        <w:rPr>
          <w:color w:val="404040" w:themeColor="text1" w:themeTint="bf"/>
          <w:sz w:val="28"/>
          <w:szCs w:val="28"/>
        </w:rPr>
        <w:t xml:space="preserve"> Побеждает та команда, которая первой справится с заданием.</w:t>
        <w:br/>
      </w:r>
      <w:r>
        <w:rPr>
          <w:b/>
          <w:i/>
          <w:color w:val="404040" w:themeColor="text1" w:themeTint="bf"/>
          <w:sz w:val="28"/>
          <w:szCs w:val="28"/>
        </w:rPr>
        <w:t>Ведущий Генерал:</w:t>
      </w:r>
      <w:r>
        <w:rPr>
          <w:b/>
          <w:bCs/>
          <w:i/>
          <w:color w:val="404040" w:themeColor="text1" w:themeTint="bf"/>
          <w:sz w:val="28"/>
          <w:szCs w:val="28"/>
        </w:rPr>
        <w:t xml:space="preserve"> </w:t>
      </w:r>
      <w:r>
        <w:rPr>
          <w:bCs/>
          <w:color w:val="404040" w:themeColor="text1" w:themeTint="bf"/>
          <w:sz w:val="28"/>
          <w:szCs w:val="28"/>
        </w:rPr>
        <w:t>Пусть жюри весь ход сраженья,                                                                      Без промашки проследит.</w:t>
        <w:br/>
        <w:t>Кто окажется дружнее,                                                                                                          Тот в бою и победит.</w:t>
      </w:r>
      <w:r>
        <w:rPr>
          <w:b/>
          <w:bCs/>
          <w:i/>
          <w:color w:val="404040" w:themeColor="text1" w:themeTint="bf"/>
          <w:sz w:val="28"/>
          <w:szCs w:val="28"/>
        </w:rPr>
        <w:t xml:space="preserve">                                                                                                                 «</w:t>
      </w:r>
      <w:r>
        <w:rPr>
          <w:b/>
          <w:bCs/>
          <w:i/>
          <w:iCs/>
          <w:color w:val="404040" w:themeColor="text1" w:themeTint="bf"/>
          <w:sz w:val="28"/>
          <w:szCs w:val="28"/>
        </w:rPr>
        <w:t>Бег со снаряжением»:</w:t>
        <w:br/>
      </w:r>
      <w:r>
        <w:rPr>
          <w:i/>
          <w:color w:val="404040" w:themeColor="text1" w:themeTint="bf"/>
          <w:sz w:val="28"/>
          <w:szCs w:val="28"/>
        </w:rPr>
        <w:t>И.п.: участники стоят в колонне по одному. Инвентарь: обруч, стойка,</w:t>
      </w:r>
      <w:r>
        <w:rPr>
          <w:bCs/>
          <w:i/>
          <w:color w:val="404040" w:themeColor="text1" w:themeTint="bf"/>
          <w:sz w:val="28"/>
          <w:szCs w:val="28"/>
        </w:rPr>
        <w:t xml:space="preserve"> пилотка, автомат, медицинская сумка.</w:t>
      </w:r>
      <w:r>
        <w:rPr>
          <w:color w:val="404040" w:themeColor="text1" w:themeTint="bf"/>
          <w:sz w:val="28"/>
          <w:szCs w:val="28"/>
        </w:rPr>
        <w:t xml:space="preserve"> </w:t>
      </w:r>
      <w:r>
        <w:rPr>
          <w:i/>
          <w:color w:val="404040" w:themeColor="text1" w:themeTint="bf"/>
          <w:sz w:val="28"/>
          <w:szCs w:val="28"/>
        </w:rPr>
        <w:t>Задача</w:t>
      </w:r>
      <w:r>
        <w:rPr>
          <w:bCs/>
          <w:color w:val="404040" w:themeColor="text1" w:themeTint="bf"/>
          <w:sz w:val="28"/>
          <w:szCs w:val="28"/>
        </w:rPr>
        <w:t>: Добежать до центра, взять из обруча и одеть на себя, пилотку, автомат, медицинскую сумку, добежать до стойки (10м), и вернуться к обручу. Снять пилотку, автомат, сумку на свое место,</w:t>
      </w:r>
      <w:r>
        <w:rPr>
          <w:bCs/>
          <w:iCs/>
          <w:color w:val="404040" w:themeColor="text1" w:themeTint="bf"/>
          <w:sz w:val="28"/>
          <w:szCs w:val="28"/>
        </w:rPr>
        <w:t xml:space="preserve"> вернуться бегом</w:t>
      </w:r>
      <w:r>
        <w:rPr>
          <w:color w:val="404040" w:themeColor="text1" w:themeTint="bf"/>
          <w:sz w:val="28"/>
          <w:szCs w:val="28"/>
        </w:rPr>
        <w:t xml:space="preserve"> к своей команде</w:t>
      </w:r>
      <w:r>
        <w:rPr>
          <w:bCs/>
          <w:iCs/>
          <w:color w:val="404040" w:themeColor="text1" w:themeTint="bf"/>
          <w:sz w:val="28"/>
          <w:szCs w:val="28"/>
        </w:rPr>
        <w:t>, передовая эстафету следующему.</w:t>
      </w:r>
      <w:r>
        <w:rPr>
          <w:color w:val="404040" w:themeColor="text1" w:themeTint="bf"/>
          <w:sz w:val="28"/>
          <w:szCs w:val="28"/>
        </w:rPr>
        <w:t xml:space="preserve"> Побеждает команда, чьи «разведчики» вернулись быстрее.</w:t>
        <w:br/>
        <w:t>Ошибки:</w:t>
        <w:br/>
        <w:t>Преждевременный выход.</w:t>
        <w:br/>
        <w:t>Сбит инвентарь.</w:t>
        <w:br/>
      </w:r>
      <w:r>
        <w:rPr>
          <w:b/>
          <w:i/>
          <w:color w:val="404040" w:themeColor="text1" w:themeTint="bf"/>
          <w:sz w:val="28"/>
          <w:szCs w:val="28"/>
        </w:rPr>
        <w:t>Ведущий Генерал:</w:t>
      </w:r>
      <w:r>
        <w:rPr>
          <w:b/>
          <w:bCs/>
          <w:i/>
          <w:color w:val="404040" w:themeColor="text1" w:themeTint="bf"/>
          <w:sz w:val="28"/>
          <w:szCs w:val="28"/>
        </w:rPr>
        <w:t xml:space="preserve"> </w:t>
      </w:r>
      <w:r>
        <w:rPr>
          <w:color w:val="404040" w:themeColor="text1" w:themeTint="bf"/>
          <w:sz w:val="28"/>
          <w:szCs w:val="28"/>
        </w:rPr>
        <w:t>По плечу победа смелым,                                                                      Ждет того большой успех,</w:t>
        <w:br/>
        <w:t>Кто, не дрогнув, если нужно,                                                                                               Вступит в бой один за всех.</w:t>
        <w:br/>
      </w:r>
      <w:r>
        <w:rPr>
          <w:b/>
          <w:bCs/>
          <w:i/>
          <w:color w:val="404040" w:themeColor="text1" w:themeTint="bf"/>
          <w:sz w:val="28"/>
          <w:szCs w:val="28"/>
        </w:rPr>
        <w:t>«Преодолей полосу препятствий»:</w:t>
      </w:r>
      <w:r>
        <w:rPr>
          <w:color w:val="404040" w:themeColor="text1" w:themeTint="bf"/>
          <w:sz w:val="28"/>
          <w:szCs w:val="28"/>
        </w:rPr>
        <w:br/>
        <w:t>«Разведчики – вперед!»;</w:t>
      </w:r>
      <w:r>
        <w:rPr>
          <w:rFonts w:eastAsia="+mj-ea" w:cs="+mj-cs" w:ascii="Arial Black" w:hAnsi="Arial Black"/>
          <w:b/>
          <w:bCs/>
          <w:i/>
          <w:iCs/>
          <w:color w:val="404040" w:themeColor="text1" w:themeTint="bf"/>
          <w:sz w:val="48"/>
          <w:szCs w:val="48"/>
        </w:rPr>
        <w:t xml:space="preserve"> </w:t>
      </w:r>
      <w:r>
        <w:rPr>
          <w:i/>
          <w:color w:val="404040" w:themeColor="text1" w:themeTint="bf"/>
          <w:sz w:val="28"/>
          <w:szCs w:val="28"/>
        </w:rPr>
        <w:t>И.п.: участники стоят в колонне по одному.</w:t>
      </w:r>
      <w:r>
        <w:rPr>
          <w:color w:val="404040" w:themeColor="text1" w:themeTint="bf"/>
          <w:sz w:val="28"/>
          <w:szCs w:val="28"/>
        </w:rPr>
        <w:t xml:space="preserve">                  </w:t>
      </w:r>
      <w:r>
        <w:rPr>
          <w:i/>
          <w:color w:val="404040" w:themeColor="text1" w:themeTint="bf"/>
          <w:sz w:val="28"/>
          <w:szCs w:val="28"/>
        </w:rPr>
        <w:t>Инвентарь: средняя арка, малая арка, 2 стойки. Задача:</w:t>
      </w:r>
      <w:r>
        <w:rPr>
          <w:color w:val="404040" w:themeColor="text1" w:themeTint="bf"/>
          <w:sz w:val="28"/>
          <w:szCs w:val="28"/>
        </w:rPr>
        <w:t xml:space="preserve"> по команде «Марш!» первый участник бежит вперед, пролезает под средней аркой, добежав до малой арки, перепрыгивает ее,</w:t>
      </w:r>
      <w:r>
        <w:rPr>
          <w:bCs/>
          <w:iCs/>
          <w:color w:val="404040" w:themeColor="text1" w:themeTint="bf"/>
          <w:sz w:val="28"/>
          <w:szCs w:val="28"/>
        </w:rPr>
        <w:t xml:space="preserve"> бежит до стойки (10м), около неё ложиться на живот, доползает до 2ой стойки. Встаёт, и обратно возвращается бегом</w:t>
      </w:r>
      <w:r>
        <w:rPr>
          <w:color w:val="404040" w:themeColor="text1" w:themeTint="bf"/>
          <w:sz w:val="28"/>
          <w:szCs w:val="28"/>
        </w:rPr>
        <w:t xml:space="preserve"> к своей команде</w:t>
      </w:r>
      <w:r>
        <w:rPr>
          <w:bCs/>
          <w:iCs/>
          <w:color w:val="404040" w:themeColor="text1" w:themeTint="bf"/>
          <w:sz w:val="28"/>
          <w:szCs w:val="28"/>
        </w:rPr>
        <w:t>, передовая эстафету следующему.</w:t>
      </w:r>
      <w:r>
        <w:rPr>
          <w:color w:val="404040" w:themeColor="text1" w:themeTint="bf"/>
          <w:sz w:val="28"/>
          <w:szCs w:val="28"/>
        </w:rPr>
        <w:t xml:space="preserve"> Побеждает команда, чьи «разведчики» вернутся быстрее.</w:t>
        <w:br/>
        <w:t>Ошибки:</w:t>
        <w:br/>
        <w:t>Преждевременный выход.</w:t>
        <w:br/>
        <w:t>Сбит инвентарь.</w:t>
        <w:br/>
      </w:r>
      <w:r>
        <w:rPr>
          <w:b/>
          <w:i/>
          <w:color w:val="404040" w:themeColor="text1" w:themeTint="bf"/>
          <w:sz w:val="28"/>
          <w:szCs w:val="28"/>
        </w:rPr>
        <w:t>Ведущий Генерал:</w:t>
      </w:r>
      <w:r>
        <w:rPr>
          <w:rFonts w:eastAsia="+mn-ea" w:cs="+mn-cs" w:ascii="Arial Black" w:hAnsi="Arial Black"/>
          <w:bCs/>
          <w:color w:val="404040" w:themeColor="text1" w:themeTint="bf"/>
          <w:sz w:val="16"/>
          <w:szCs w:val="16"/>
        </w:rPr>
        <w:t xml:space="preserve"> </w:t>
      </w:r>
      <w:r>
        <w:rPr>
          <w:bCs/>
          <w:color w:val="404040" w:themeColor="text1" w:themeTint="bf"/>
          <w:sz w:val="28"/>
          <w:szCs w:val="28"/>
        </w:rPr>
        <w:t>Чтоб в бою не осрамиться,                                                              Должен ты сейчас сразиться,</w:t>
        <w:br/>
        <w:t>Твой соперник будет рад,                                                                                                 Победить тебя солдат.</w:t>
      </w:r>
      <w:r>
        <w:rPr>
          <w:color w:val="404040" w:themeColor="text1" w:themeTint="bf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bCs/>
          <w:color w:val="404040" w:themeColor="text1" w:themeTint="bf"/>
          <w:sz w:val="28"/>
          <w:szCs w:val="28"/>
        </w:rPr>
        <w:t xml:space="preserve"> </w:t>
      </w:r>
      <w:r>
        <w:rPr>
          <w:b/>
          <w:bCs/>
          <w:i/>
          <w:color w:val="404040" w:themeColor="text1" w:themeTint="bf"/>
          <w:sz w:val="28"/>
          <w:szCs w:val="28"/>
        </w:rPr>
        <w:t>«Доставь донесение в штаб»</w:t>
      </w:r>
      <w:r>
        <w:rPr>
          <w:color w:val="404040" w:themeColor="text1" w:themeTint="bf"/>
          <w:sz w:val="28"/>
          <w:szCs w:val="28"/>
        </w:rPr>
        <w:br/>
      </w:r>
      <w:r>
        <w:rPr>
          <w:i/>
          <w:color w:val="404040" w:themeColor="text1" w:themeTint="bf"/>
          <w:sz w:val="28"/>
          <w:szCs w:val="28"/>
        </w:rPr>
        <w:t>И.п.: участники стоят в колонне.</w:t>
        <w:br/>
        <w:t>Инвентарь: свёрток бумаги, стойки, лыжи, бушлат, рукавицы, шапка.</w:t>
        <w:br/>
        <w:t xml:space="preserve">Задача: </w:t>
      </w:r>
      <w:r>
        <w:rPr>
          <w:b/>
          <w:bCs/>
          <w:i/>
          <w:iCs/>
          <w:color w:val="404040" w:themeColor="text1" w:themeTint="bf"/>
          <w:sz w:val="28"/>
          <w:szCs w:val="28"/>
        </w:rPr>
        <w:t>О</w:t>
      </w:r>
      <w:r>
        <w:rPr>
          <w:color w:val="404040" w:themeColor="text1" w:themeTint="bf"/>
          <w:sz w:val="28"/>
          <w:szCs w:val="28"/>
        </w:rPr>
        <w:t>деть на себя, шапку, рукавицы, бушлат, лыжи, взять свёрток бумаги, бег до стойки (20 м) со свёртком бумаги в руках, обежать стойку и обратно к команде, передать свёрток бумаги, шапку, рукавицы, бушлат, лыжи, следующему участнику и т.д. Побеждает команда, которая быстрее доставит донесение.</w:t>
        <w:br/>
        <w:t>Ошибки:</w:t>
        <w:br/>
        <w:t>Преждевременный выход.</w:t>
        <w:br/>
        <w:t>Сбит инвентарь.</w:t>
        <w:br/>
        <w:t>Потеряно «донесение» - свёрток бумаги  упал или его забыли передать.                           Не одеты: шапка, рукавицы, бушлат, лыжи.</w:t>
        <w:br/>
      </w:r>
      <w:r>
        <w:rPr>
          <w:b/>
          <w:i/>
          <w:color w:val="404040" w:themeColor="text1" w:themeTint="bf"/>
          <w:sz w:val="28"/>
          <w:szCs w:val="28"/>
        </w:rPr>
        <w:t>Ведущий Генерал:</w:t>
      </w:r>
      <w:r>
        <w:rPr>
          <w:color w:val="404040" w:themeColor="text1" w:themeTint="bf"/>
        </w:rPr>
        <w:t xml:space="preserve"> </w:t>
      </w:r>
      <w:r>
        <w:rPr>
          <w:color w:val="404040" w:themeColor="text1" w:themeTint="bf"/>
          <w:sz w:val="28"/>
          <w:szCs w:val="28"/>
        </w:rPr>
        <w:t>Красиво ходить, стоять и сидеть</w:t>
        <w:br/>
        <w:t xml:space="preserve">Каждый ребенок должен уметь.                                                                                                 Ну-ка посмотрим, как каждый из вас </w:t>
        <w:br/>
        <w:t xml:space="preserve">Сделает это сейчас.                                                                                                    </w:t>
      </w:r>
      <w:r>
        <w:rPr>
          <w:b/>
          <w:bCs/>
          <w:i/>
          <w:color w:val="404040" w:themeColor="text1" w:themeTint="bf"/>
          <w:sz w:val="28"/>
          <w:szCs w:val="28"/>
        </w:rPr>
        <w:t>«Снаряды – на передовую»:</w:t>
      </w:r>
      <w:r>
        <w:rPr>
          <w:color w:val="404040" w:themeColor="text1" w:themeTint="bf"/>
          <w:sz w:val="28"/>
          <w:szCs w:val="28"/>
        </w:rPr>
        <w:br/>
      </w:r>
      <w:r>
        <w:rPr>
          <w:i/>
          <w:color w:val="404040" w:themeColor="text1" w:themeTint="bf"/>
          <w:sz w:val="28"/>
          <w:szCs w:val="28"/>
        </w:rPr>
        <w:t>И.п.: участники стоят в колонне по одному, у первого в руках набивной мяч – «снаряд». Инвентарь: набивные мячи, стойки.</w:t>
      </w:r>
      <w:r>
        <w:rPr>
          <w:color w:val="404040" w:themeColor="text1" w:themeTint="bf"/>
          <w:sz w:val="28"/>
          <w:szCs w:val="28"/>
        </w:rPr>
        <w:br/>
        <w:t>Задача: на передовую нужно срочно доставить «снаряды». Первый участник по сигналу берёт «снаряд» (мяч), бежит до стойки, обегает ее, и - обратно к команде, осторожно передает «снаряд» следующему участнику и т.д. Побеждает команда, которая быстрее доставит «снаряд» на передовую.</w:t>
        <w:br/>
        <w:t>Ошибки:</w:t>
        <w:br/>
        <w:t>Преждевременный выход.</w:t>
        <w:br/>
        <w:t>Сбит инвентарь.</w:t>
        <w:br/>
        <w:t>Потерян «снаряд» - набивной мяч упал или его забыли передать.</w:t>
        <w:br/>
      </w:r>
      <w:r>
        <w:rPr>
          <w:b/>
          <w:i/>
          <w:color w:val="404040" w:themeColor="text1" w:themeTint="bf"/>
          <w:sz w:val="28"/>
          <w:szCs w:val="28"/>
        </w:rPr>
        <w:t>Ведущий Генерал:</w:t>
      </w:r>
      <w:r>
        <w:rPr>
          <w:rFonts w:ascii="Verdana" w:hAnsi="Verdana"/>
          <w:color w:val="404040" w:themeColor="text1" w:themeTint="bf"/>
          <w:sz w:val="17"/>
          <w:szCs w:val="17"/>
          <w:shd w:fill="FFFFFF" w:val="clear"/>
        </w:rPr>
        <w:t xml:space="preserve"> </w:t>
      </w:r>
      <w:r>
        <w:rPr>
          <w:color w:val="404040" w:themeColor="text1" w:themeTint="bf"/>
          <w:sz w:val="28"/>
          <w:szCs w:val="28"/>
          <w:shd w:fill="FFFFFF" w:val="clear"/>
        </w:rPr>
        <w:t>Держим ушки на макушке –                                                     Пристрелять нам нужно пушки!</w:t>
      </w:r>
      <w:r>
        <w:rPr>
          <w:color w:val="404040" w:themeColor="text1" w:themeTint="bf"/>
          <w:sz w:val="28"/>
          <w:szCs w:val="28"/>
        </w:rPr>
        <w:br/>
      </w:r>
      <w:r>
        <w:rPr>
          <w:color w:val="404040" w:themeColor="text1" w:themeTint="bf"/>
          <w:sz w:val="28"/>
          <w:szCs w:val="28"/>
          <w:shd w:fill="FFFFFF" w:val="clear"/>
        </w:rPr>
        <w:t>Ну-ка, службу сослужите:</w:t>
      </w:r>
      <w:r>
        <w:rPr>
          <w:color w:val="404040" w:themeColor="text1" w:themeTint="bf"/>
          <w:sz w:val="28"/>
          <w:szCs w:val="28"/>
        </w:rPr>
        <w:t xml:space="preserve"> п</w:t>
      </w:r>
      <w:r>
        <w:rPr>
          <w:color w:val="404040" w:themeColor="text1" w:themeTint="bf"/>
          <w:sz w:val="28"/>
          <w:szCs w:val="28"/>
          <w:shd w:fill="FFFFFF" w:val="clear"/>
        </w:rPr>
        <w:t>о мишени попадите.</w:t>
      </w:r>
      <w:r>
        <w:rPr>
          <w:b/>
          <w:bCs/>
          <w:i/>
          <w:color w:val="404040" w:themeColor="text1" w:themeTint="bf"/>
          <w:sz w:val="28"/>
          <w:szCs w:val="28"/>
        </w:rPr>
        <w:t xml:space="preserve">                                                                                              «Осторожно – гранаты»</w:t>
      </w:r>
      <w:r>
        <w:rPr>
          <w:color w:val="404040" w:themeColor="text1" w:themeTint="bf"/>
          <w:sz w:val="28"/>
          <w:szCs w:val="28"/>
        </w:rPr>
        <w:br/>
      </w:r>
      <w:r>
        <w:rPr>
          <w:i/>
          <w:color w:val="404040" w:themeColor="text1" w:themeTint="bf"/>
          <w:sz w:val="28"/>
          <w:szCs w:val="28"/>
        </w:rPr>
        <w:t>И.п.: участники стоят в колонне.</w:t>
        <w:br/>
        <w:t>Инвентарь: мишень в виде солдата, гранаты, стойки.</w:t>
        <w:br/>
      </w:r>
      <w:r>
        <w:rPr>
          <w:color w:val="404040" w:themeColor="text1" w:themeTint="bf"/>
          <w:sz w:val="28"/>
          <w:szCs w:val="28"/>
        </w:rPr>
        <w:t xml:space="preserve">Задача: </w:t>
      </w:r>
      <w:r>
        <w:rPr>
          <w:bCs/>
          <w:iCs/>
          <w:color w:val="404040" w:themeColor="text1" w:themeTint="bf"/>
          <w:sz w:val="28"/>
          <w:szCs w:val="28"/>
        </w:rPr>
        <w:t xml:space="preserve">Добежать до стойки (20м) метнуть 3 гранаты в мишень 1м.х1,5м. </w:t>
        <w:br/>
        <w:t>с расстояния 4-5 метров, бегом вернуться обратно.</w:t>
      </w:r>
      <w:r>
        <w:rPr>
          <w:color w:val="404040" w:themeColor="text1" w:themeTint="bf"/>
          <w:sz w:val="28"/>
          <w:szCs w:val="28"/>
        </w:rPr>
        <w:t xml:space="preserve"> Передать эстафету следующему и т.д. Побеждает команда, которая быстрее выполнит задание, и больше раз поразит мишень «гранатами».</w:t>
        <w:br/>
        <w:t>Ошибки:</w:t>
        <w:br/>
        <w:t>Преждевременный выход.</w:t>
        <w:br/>
        <w:t>Сбит инвентарь.</w:t>
        <w:br/>
        <w:t>Не все «гранаты», брошены в цель.</w:t>
        <w:br/>
      </w:r>
      <w:r>
        <w:rPr>
          <w:b/>
          <w:i/>
          <w:color w:val="404040" w:themeColor="text1" w:themeTint="bf"/>
          <w:sz w:val="28"/>
          <w:szCs w:val="28"/>
        </w:rPr>
        <w:t>Ведущий Генерал:</w:t>
      </w:r>
      <w:r>
        <w:rPr>
          <w:rFonts w:ascii="Verdana" w:hAnsi="Verdana"/>
          <w:color w:val="404040" w:themeColor="text1" w:themeTint="bf"/>
          <w:sz w:val="17"/>
          <w:szCs w:val="17"/>
          <w:shd w:fill="FFFFFF" w:val="clear"/>
        </w:rPr>
        <w:t xml:space="preserve"> </w:t>
      </w:r>
      <w:r>
        <w:rPr>
          <w:color w:val="404040" w:themeColor="text1" w:themeTint="bf"/>
          <w:sz w:val="28"/>
          <w:szCs w:val="28"/>
          <w:shd w:fill="FFFFFF" w:val="clear"/>
        </w:rPr>
        <w:t xml:space="preserve">Ждет большое нас богатство,                                                                      </w:t>
      </w:r>
      <w:r>
        <w:rPr>
          <w:color w:val="404040" w:themeColor="text1" w:themeTint="bf"/>
          <w:sz w:val="28"/>
          <w:szCs w:val="28"/>
        </w:rPr>
        <w:t xml:space="preserve"> </w:t>
      </w:r>
      <w:r>
        <w:rPr>
          <w:color w:val="404040" w:themeColor="text1" w:themeTint="bf"/>
          <w:sz w:val="28"/>
          <w:szCs w:val="28"/>
          <w:shd w:fill="FFFFFF" w:val="clear"/>
        </w:rPr>
        <w:t>Если всем за дело взяться!</w:t>
      </w:r>
      <w:r>
        <w:rPr>
          <w:color w:val="404040" w:themeColor="text1" w:themeTint="bf"/>
          <w:sz w:val="28"/>
          <w:szCs w:val="28"/>
        </w:rPr>
        <w:br/>
      </w:r>
      <w:r>
        <w:rPr>
          <w:color w:val="404040" w:themeColor="text1" w:themeTint="bf"/>
          <w:sz w:val="28"/>
          <w:szCs w:val="28"/>
          <w:shd w:fill="FFFFFF" w:val="clear"/>
        </w:rPr>
        <w:t>Есть и карта и компас,                                                                                                                  Не хватает только вас.</w:t>
      </w:r>
      <w:r>
        <w:rPr>
          <w:b/>
          <w:bCs/>
          <w:color w:val="404040" w:themeColor="text1" w:themeTint="bf"/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b/>
          <w:i/>
          <w:color w:val="404040" w:themeColor="text1" w:themeTint="bf"/>
          <w:sz w:val="28"/>
          <w:szCs w:val="28"/>
        </w:rPr>
        <w:t>«</w:t>
      </w:r>
      <w:r>
        <w:rPr>
          <w:b/>
          <w:bCs/>
          <w:i/>
          <w:iCs/>
          <w:color w:val="404040" w:themeColor="text1" w:themeTint="bf"/>
          <w:sz w:val="28"/>
          <w:szCs w:val="28"/>
        </w:rPr>
        <w:t>Спаси солдата</w:t>
      </w:r>
      <w:r>
        <w:rPr>
          <w:b/>
          <w:i/>
          <w:color w:val="404040" w:themeColor="text1" w:themeTint="bf"/>
          <w:sz w:val="28"/>
          <w:szCs w:val="28"/>
        </w:rPr>
        <w:t>»:</w:t>
        <w:br/>
      </w:r>
      <w:r>
        <w:rPr>
          <w:i/>
          <w:color w:val="404040" w:themeColor="text1" w:themeTint="bf"/>
          <w:sz w:val="28"/>
          <w:szCs w:val="28"/>
        </w:rPr>
        <w:t>И.п.: участники стоят в колонне по одному. Инвентарь: сани, стойки.</w:t>
      </w:r>
      <w:r>
        <w:rPr>
          <w:color w:val="404040" w:themeColor="text1" w:themeTint="bf"/>
          <w:sz w:val="28"/>
          <w:szCs w:val="28"/>
        </w:rPr>
        <w:t xml:space="preserve">                     Задача: два участника держатся за верёвку сани. По команде «Марш!» садятся на сани 2 раненых, довести  их до стоики на расстоянии 20 м.. У стойки остаются участники везущие раненых, а участники на санях берутся за верёвку и едут за следующей парой участников команды и т.д. вернуться за остальными.</w:t>
        <w:br/>
        <w:t>Побеждает команда, которая быстрее доставит «раненых» на передовую.</w:t>
        <w:br/>
        <w:t>Ошибки:</w:t>
        <w:br/>
        <w:t>Преждевременный выход.</w:t>
        <w:br/>
        <w:t>Один из «раненых» выпал.</w:t>
        <w:br/>
      </w:r>
      <w:r>
        <w:rPr>
          <w:b/>
          <w:i/>
          <w:color w:val="404040" w:themeColor="text1" w:themeTint="bf"/>
          <w:sz w:val="28"/>
          <w:szCs w:val="28"/>
        </w:rPr>
        <w:t>Ведущий Генерал:</w:t>
      </w:r>
      <w:r>
        <w:rPr>
          <w:b/>
          <w:bCs/>
          <w:i/>
          <w:color w:val="404040" w:themeColor="text1" w:themeTint="bf"/>
          <w:sz w:val="28"/>
          <w:szCs w:val="28"/>
        </w:rPr>
        <w:t xml:space="preserve"> </w:t>
      </w:r>
      <w:r>
        <w:rPr>
          <w:rStyle w:val="C1"/>
          <w:color w:val="404040" w:themeColor="text1" w:themeTint="bf"/>
          <w:sz w:val="28"/>
          <w:szCs w:val="28"/>
        </w:rPr>
        <w:t xml:space="preserve">А теперь все дружно, смело Отправляемся на дело.                                                                                                    Кроссворд вам надо разгадать, Чтоб слово важное собрать.                                                                                         </w:t>
      </w:r>
      <w:r>
        <w:rPr>
          <w:b/>
          <w:bCs/>
          <w:i/>
          <w:color w:val="404040" w:themeColor="text1" w:themeTint="bf"/>
          <w:sz w:val="28"/>
          <w:szCs w:val="28"/>
        </w:rPr>
        <w:t>«Расшифруй донесение противника»:</w:t>
      </w:r>
      <w:r>
        <w:rPr>
          <w:color w:val="404040" w:themeColor="text1" w:themeTint="bf"/>
          <w:sz w:val="28"/>
          <w:szCs w:val="28"/>
        </w:rPr>
        <w:br/>
        <w:t xml:space="preserve">Командам необходимо разгадать один и тот же кроссворд. Если все верно отгадано, в центре появится главное слово – </w:t>
      </w:r>
      <w:r>
        <w:rPr>
          <w:i/>
          <w:color w:val="404040" w:themeColor="text1" w:themeTint="bf"/>
          <w:sz w:val="28"/>
          <w:szCs w:val="28"/>
        </w:rPr>
        <w:t>СПОРТ!                                             Побеждает та команда, которая первой справится с заданием.</w:t>
        <w:br/>
      </w:r>
      <w:r>
        <w:rPr>
          <w:b/>
          <w:i/>
          <w:color w:val="404040" w:themeColor="text1" w:themeTint="bf"/>
          <w:sz w:val="28"/>
          <w:szCs w:val="28"/>
        </w:rPr>
        <w:t xml:space="preserve">Жюри: </w:t>
      </w:r>
      <w:r>
        <w:rPr>
          <w:color w:val="404040" w:themeColor="text1" w:themeTint="bf"/>
          <w:sz w:val="28"/>
          <w:szCs w:val="28"/>
        </w:rPr>
        <w:t>Отдохнули мы на славу,                                                                                             И победители, по праву</w:t>
        <w:br/>
        <w:t>Похвал достойны и награды,                                                                                                         И мы призы вручить Вам рады.</w:t>
        <w:br/>
      </w:r>
      <w:r>
        <w:rPr>
          <w:i/>
          <w:color w:val="404040" w:themeColor="text1" w:themeTint="bf"/>
          <w:sz w:val="28"/>
          <w:szCs w:val="28"/>
        </w:rPr>
        <w:t>Подведение итогов. Победителем считается команда набравшая наибольшее количество очков во всех конкурсах. Награждение команд.</w:t>
      </w:r>
      <w:r>
        <w:rPr>
          <w:rStyle w:val="21"/>
          <w:rFonts w:cs="Helvetica" w:ascii="Helvetica" w:hAnsi="Helvetica"/>
          <w:color w:val="404040" w:themeColor="text1" w:themeTint="bf"/>
          <w:sz w:val="16"/>
          <w:szCs w:val="16"/>
          <w:shd w:fill="FFFFFF" w:val="clear"/>
        </w:rPr>
        <w:t xml:space="preserve">                                                              </w:t>
      </w:r>
      <w:r>
        <w:rPr>
          <w:b/>
          <w:i/>
          <w:color w:val="404040" w:themeColor="text1" w:themeTint="bf"/>
          <w:sz w:val="28"/>
          <w:szCs w:val="28"/>
        </w:rPr>
        <w:t xml:space="preserve">Ведущий Генерал: </w:t>
      </w:r>
      <w:r>
        <w:rPr>
          <w:color w:val="404040" w:themeColor="text1" w:themeTint="bf"/>
          <w:sz w:val="28"/>
          <w:szCs w:val="28"/>
          <w:shd w:fill="FFFFFF" w:val="clear"/>
        </w:rPr>
        <w:t xml:space="preserve">Ребята, я очень хочу верить, что вы вырастите сильными, здоровыми. Станете настоящими патриотами своей Родины. Будите чтить традиции русских воинов, свято храня наши рубежи. А сегодня наш праздник завершен.   </w:t>
      </w:r>
    </w:p>
    <w:p>
      <w:pPr>
        <w:pStyle w:val="NormalWeb"/>
        <w:spacing w:lineRule="auto" w:line="360" w:before="280" w:after="280"/>
        <w:rPr/>
      </w:pPr>
      <w:r>
        <w:rPr>
          <w:color w:val="404040" w:themeColor="text1" w:themeTint="bf"/>
          <w:sz w:val="28"/>
          <w:szCs w:val="28"/>
          <w:shd w:fill="FFFFFF" w:val="clear"/>
        </w:rPr>
        <w:t xml:space="preserve"> </w:t>
      </w:r>
      <w:r>
        <w:rPr>
          <w:i/>
          <w:color w:val="404040" w:themeColor="text1" w:themeTint="bf"/>
          <w:sz w:val="28"/>
          <w:szCs w:val="28"/>
          <w:shd w:fill="FFFFFF" w:val="clear"/>
        </w:rPr>
        <w:t>Звучит марш, команды делают круг почета. Классы организованно уходят со спортивной площадки.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 Black">
    <w:charset w:val="cc"/>
    <w:family w:val="roman"/>
    <w:pitch w:val="variable"/>
  </w:font>
  <w:font w:name="Verdana">
    <w:charset w:val="cc"/>
    <w:family w:val="roman"/>
    <w:pitch w:val="variable"/>
  </w:font>
  <w:font w:name="Helvetica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20a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2">
    <w:name w:val="Heading 2"/>
    <w:basedOn w:val="Normal"/>
    <w:link w:val="20"/>
    <w:uiPriority w:val="9"/>
    <w:qFormat/>
    <w:rsid w:val="005653ac"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uiPriority w:val="9"/>
    <w:qFormat/>
    <w:rsid w:val="005653ac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Elementhandle" w:customStyle="1">
    <w:name w:val="element_handle"/>
    <w:basedOn w:val="DefaultParagraphFont"/>
    <w:qFormat/>
    <w:rsid w:val="005653ac"/>
    <w:rPr/>
  </w:style>
  <w:style w:type="character" w:styleId="Strong">
    <w:name w:val="Strong"/>
    <w:basedOn w:val="DefaultParagraphFont"/>
    <w:uiPriority w:val="22"/>
    <w:qFormat/>
    <w:rsid w:val="005653ac"/>
    <w:rPr>
      <w:b/>
      <w:bCs/>
    </w:rPr>
  </w:style>
  <w:style w:type="character" w:styleId="Appleconvertedspace" w:customStyle="1">
    <w:name w:val="apple-converted-space"/>
    <w:basedOn w:val="DefaultParagraphFont"/>
    <w:qFormat/>
    <w:rsid w:val="005653ac"/>
    <w:rPr/>
  </w:style>
  <w:style w:type="character" w:styleId="Style13">
    <w:name w:val="Интернет-ссылка"/>
    <w:basedOn w:val="DefaultParagraphFont"/>
    <w:uiPriority w:val="99"/>
    <w:semiHidden/>
    <w:unhideWhenUsed/>
    <w:rsid w:val="005653ac"/>
    <w:rPr>
      <w:color w:val="0000FF"/>
      <w:u w:val="single"/>
    </w:rPr>
  </w:style>
  <w:style w:type="character" w:styleId="Bserpurlmark" w:customStyle="1">
    <w:name w:val="b-serp-url__mark"/>
    <w:basedOn w:val="DefaultParagraphFont"/>
    <w:qFormat/>
    <w:rsid w:val="005653ac"/>
    <w:rPr/>
  </w:style>
  <w:style w:type="character" w:styleId="C1" w:customStyle="1">
    <w:name w:val="c1"/>
    <w:basedOn w:val="DefaultParagraphFont"/>
    <w:qFormat/>
    <w:rsid w:val="00ff71cb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nhideWhenUsed/>
    <w:qFormat/>
    <w:rsid w:val="005653ac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0" w:customStyle="1">
    <w:name w:val="c0"/>
    <w:basedOn w:val="Normal"/>
    <w:qFormat/>
    <w:rsid w:val="00ff71c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5c6f0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Application>Neat_Office/6.2.8.2$Windows_x86 LibreOffice_project/</Application>
  <Pages>5</Pages>
  <Words>834</Words>
  <Characters>5079</Characters>
  <CharactersWithSpaces>8305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2013-10-27T18:00:00Z</dcterms:created>
  <dc:creator>user</dc:creator>
  <dc:description/>
  <dc:language>ru-RU</dc:language>
  <cp:lastModifiedBy/>
  <cp:lastPrinted>2014-01-28T07:46:00Z</cp:lastPrinted>
  <dcterms:modified xsi:type="dcterms:W3CDTF">2022-03-22T12:16:19Z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